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E" w:rsidRPr="00914947" w:rsidRDefault="00914947" w:rsidP="00914947">
      <w:pPr>
        <w:spacing w:after="0" w:line="240" w:lineRule="auto"/>
        <w:rPr>
          <w:sz w:val="28"/>
          <w:szCs w:val="28"/>
          <w:u w:val="single"/>
        </w:rPr>
      </w:pPr>
      <w:r w:rsidRPr="00914947">
        <w:rPr>
          <w:sz w:val="28"/>
          <w:szCs w:val="28"/>
          <w:u w:val="single"/>
        </w:rPr>
        <w:t>Начален преговор</w:t>
      </w:r>
    </w:p>
    <w:p w:rsidR="00914947" w:rsidRDefault="00914947" w:rsidP="00914947">
      <w:pPr>
        <w:spacing w:after="0" w:line="240" w:lineRule="auto"/>
        <w:rPr>
          <w:sz w:val="28"/>
          <w:szCs w:val="28"/>
          <w:u w:val="single"/>
        </w:rPr>
      </w:pPr>
      <w:r w:rsidRPr="00914947">
        <w:rPr>
          <w:sz w:val="28"/>
          <w:szCs w:val="28"/>
          <w:u w:val="single"/>
        </w:rPr>
        <w:t>7 клас</w:t>
      </w:r>
    </w:p>
    <w:p w:rsidR="00914947" w:rsidRDefault="00914947" w:rsidP="00914947">
      <w:pPr>
        <w:spacing w:after="0" w:line="240" w:lineRule="auto"/>
        <w:rPr>
          <w:sz w:val="28"/>
          <w:szCs w:val="28"/>
          <w:u w:val="single"/>
        </w:rPr>
      </w:pPr>
    </w:p>
    <w:p w:rsidR="00914947" w:rsidRDefault="00914947" w:rsidP="00914947">
      <w:pPr>
        <w:spacing w:after="0" w:line="240" w:lineRule="auto"/>
        <w:rPr>
          <w:sz w:val="28"/>
          <w:szCs w:val="28"/>
          <w:u w:val="single"/>
        </w:rPr>
      </w:pPr>
    </w:p>
    <w:p w:rsidR="00914947" w:rsidRDefault="00914947" w:rsidP="00914947">
      <w:pPr>
        <w:spacing w:after="0" w:line="240" w:lineRule="auto"/>
        <w:rPr>
          <w:sz w:val="28"/>
          <w:szCs w:val="28"/>
          <w:u w:val="single"/>
        </w:rPr>
      </w:pPr>
    </w:p>
    <w:p w:rsidR="00914947" w:rsidRDefault="00914947" w:rsidP="00914947">
      <w:pPr>
        <w:spacing w:after="0" w:line="240" w:lineRule="auto"/>
        <w:rPr>
          <w:sz w:val="28"/>
          <w:szCs w:val="28"/>
          <w:u w:val="single"/>
        </w:rPr>
      </w:pPr>
    </w:p>
    <w:p w:rsidR="00914947" w:rsidRDefault="00914947" w:rsidP="00914947">
      <w:pPr>
        <w:spacing w:after="0" w:line="240" w:lineRule="auto"/>
        <w:rPr>
          <w:sz w:val="28"/>
          <w:szCs w:val="28"/>
          <w:u w:val="single"/>
        </w:rPr>
      </w:pPr>
    </w:p>
    <w:p w:rsidR="00914947" w:rsidRDefault="00914947" w:rsidP="0091494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14947">
        <w:rPr>
          <w:sz w:val="28"/>
          <w:szCs w:val="28"/>
        </w:rPr>
        <w:t xml:space="preserve">Обща характеристика на </w:t>
      </w:r>
      <w:r>
        <w:rPr>
          <w:sz w:val="28"/>
          <w:szCs w:val="28"/>
        </w:rPr>
        <w:t>природногеографските области в България.</w:t>
      </w:r>
    </w:p>
    <w:p w:rsidR="00914947" w:rsidRDefault="00914947" w:rsidP="00914947">
      <w:pPr>
        <w:spacing w:after="0" w:line="240" w:lineRule="auto"/>
        <w:rPr>
          <w:sz w:val="28"/>
          <w:szCs w:val="28"/>
        </w:rPr>
      </w:pPr>
    </w:p>
    <w:p w:rsidR="00914947" w:rsidRDefault="00914947" w:rsidP="0091494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Дунавска хълмиста  равнина:</w:t>
      </w:r>
    </w:p>
    <w:p w:rsidR="00914947" w:rsidRPr="00914947" w:rsidRDefault="00914947" w:rsidP="00914947">
      <w:pPr>
        <w:pStyle w:val="ListParagraph"/>
        <w:rPr>
          <w:sz w:val="28"/>
          <w:szCs w:val="28"/>
        </w:rPr>
      </w:pP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географско положение</w:t>
      </w:r>
      <w:r w:rsidR="00E354BE">
        <w:rPr>
          <w:sz w:val="28"/>
          <w:szCs w:val="28"/>
        </w:rPr>
        <w:t xml:space="preserve"> и граници</w:t>
      </w:r>
      <w:r>
        <w:rPr>
          <w:sz w:val="28"/>
          <w:szCs w:val="28"/>
        </w:rPr>
        <w:t>;</w:t>
      </w: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подялба на Дунавската хълмиста  равнина – Западна, Централна (Средна) и Източна;</w:t>
      </w: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климат;</w:t>
      </w: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води;</w:t>
      </w: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почвена покривка;</w:t>
      </w: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раст</w:t>
      </w:r>
      <w:r w:rsidR="00E354BE">
        <w:rPr>
          <w:sz w:val="28"/>
          <w:szCs w:val="28"/>
        </w:rPr>
        <w:t>ит</w:t>
      </w:r>
      <w:r>
        <w:rPr>
          <w:sz w:val="28"/>
          <w:szCs w:val="28"/>
        </w:rPr>
        <w:t>елност;</w:t>
      </w: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ж) животински свят;</w:t>
      </w:r>
    </w:p>
    <w:p w:rsidR="00914947" w:rsidRDefault="00914947" w:rsidP="0091494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354BE">
        <w:rPr>
          <w:sz w:val="28"/>
          <w:szCs w:val="28"/>
        </w:rPr>
        <w:t>биосферен резерват „Сребърна“.</w:t>
      </w:r>
    </w:p>
    <w:p w:rsidR="00E354BE" w:rsidRDefault="00E354BE" w:rsidP="00914947">
      <w:pPr>
        <w:pStyle w:val="ListParagraph"/>
        <w:spacing w:after="0" w:line="240" w:lineRule="auto"/>
        <w:rPr>
          <w:sz w:val="28"/>
          <w:szCs w:val="28"/>
        </w:rPr>
      </w:pPr>
    </w:p>
    <w:p w:rsidR="00E354BE" w:rsidRDefault="00E354BE" w:rsidP="00E354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Старопланинска област</w:t>
      </w:r>
    </w:p>
    <w:p w:rsidR="00E354BE" w:rsidRDefault="00E354BE" w:rsidP="00E354BE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Предбалкан</w:t>
      </w:r>
    </w:p>
    <w:p w:rsidR="00E354BE" w:rsidRDefault="00E354BE" w:rsidP="00E354BE">
      <w:pPr>
        <w:pStyle w:val="ListParagraph"/>
        <w:spacing w:after="0" w:line="240" w:lineRule="auto"/>
        <w:ind w:left="1146"/>
        <w:rPr>
          <w:sz w:val="28"/>
          <w:szCs w:val="28"/>
        </w:rPr>
      </w:pPr>
      <w:r>
        <w:rPr>
          <w:sz w:val="28"/>
          <w:szCs w:val="28"/>
        </w:rPr>
        <w:t>а) географско положение и граници;</w:t>
      </w:r>
    </w:p>
    <w:p w:rsidR="00E354BE" w:rsidRDefault="00E354BE" w:rsidP="00E354BE">
      <w:pPr>
        <w:pStyle w:val="ListParagraph"/>
        <w:spacing w:after="0" w:line="240" w:lineRule="auto"/>
        <w:ind w:left="1146"/>
        <w:rPr>
          <w:sz w:val="28"/>
          <w:szCs w:val="28"/>
        </w:rPr>
      </w:pPr>
      <w:r>
        <w:rPr>
          <w:sz w:val="28"/>
          <w:szCs w:val="28"/>
        </w:rPr>
        <w:t>б) климатични особености;</w:t>
      </w:r>
    </w:p>
    <w:p w:rsidR="00E354BE" w:rsidRDefault="00E354BE" w:rsidP="00E354BE">
      <w:pPr>
        <w:pStyle w:val="ListParagraph"/>
        <w:spacing w:after="0" w:line="240" w:lineRule="auto"/>
        <w:ind w:left="1146"/>
        <w:rPr>
          <w:sz w:val="28"/>
          <w:szCs w:val="28"/>
        </w:rPr>
      </w:pPr>
      <w:r>
        <w:rPr>
          <w:sz w:val="28"/>
          <w:szCs w:val="28"/>
        </w:rPr>
        <w:t>в) води;</w:t>
      </w:r>
    </w:p>
    <w:p w:rsidR="00E354BE" w:rsidRDefault="00E354BE" w:rsidP="00E354BE">
      <w:pPr>
        <w:pStyle w:val="ListParagraph"/>
        <w:spacing w:after="0" w:line="240" w:lineRule="auto"/>
        <w:ind w:left="1146"/>
        <w:rPr>
          <w:sz w:val="28"/>
          <w:szCs w:val="28"/>
        </w:rPr>
      </w:pPr>
      <w:r>
        <w:rPr>
          <w:sz w:val="28"/>
          <w:szCs w:val="28"/>
        </w:rPr>
        <w:t>г) почви, растителен и животински свят.</w:t>
      </w:r>
    </w:p>
    <w:p w:rsidR="00E354BE" w:rsidRDefault="00E354BE" w:rsidP="00E354BE">
      <w:pPr>
        <w:pStyle w:val="ListParagraph"/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3.2. Главна Старопланинска верига</w:t>
      </w:r>
    </w:p>
    <w:p w:rsidR="00E354BE" w:rsidRPr="00E354BE" w:rsidRDefault="00E354BE" w:rsidP="00E354BE">
      <w:pPr>
        <w:pStyle w:val="ListParagraph"/>
        <w:spacing w:after="0" w:line="240" w:lineRule="auto"/>
        <w:ind w:left="1134"/>
        <w:rPr>
          <w:sz w:val="28"/>
          <w:szCs w:val="28"/>
        </w:rPr>
      </w:pPr>
      <w:r w:rsidRPr="00E354BE">
        <w:rPr>
          <w:sz w:val="28"/>
          <w:szCs w:val="28"/>
        </w:rPr>
        <w:t>а) географско положение и граници;</w:t>
      </w:r>
    </w:p>
    <w:p w:rsidR="00E354BE" w:rsidRPr="00E354BE" w:rsidRDefault="00E354BE" w:rsidP="00E354BE">
      <w:pPr>
        <w:pStyle w:val="ListParagraph"/>
        <w:spacing w:after="0" w:line="240" w:lineRule="auto"/>
        <w:ind w:left="1134"/>
        <w:rPr>
          <w:sz w:val="28"/>
          <w:szCs w:val="28"/>
        </w:rPr>
      </w:pPr>
      <w:r w:rsidRPr="00E354BE">
        <w:rPr>
          <w:sz w:val="28"/>
          <w:szCs w:val="28"/>
        </w:rPr>
        <w:t>б) климатични особености;</w:t>
      </w:r>
    </w:p>
    <w:p w:rsidR="00E354BE" w:rsidRPr="00E354BE" w:rsidRDefault="00E354BE" w:rsidP="00E354BE">
      <w:pPr>
        <w:pStyle w:val="ListParagraph"/>
        <w:spacing w:after="0" w:line="240" w:lineRule="auto"/>
        <w:ind w:left="1134"/>
        <w:rPr>
          <w:sz w:val="28"/>
          <w:szCs w:val="28"/>
        </w:rPr>
      </w:pPr>
      <w:r w:rsidRPr="00E354BE">
        <w:rPr>
          <w:sz w:val="28"/>
          <w:szCs w:val="28"/>
        </w:rPr>
        <w:t>в) води;</w:t>
      </w:r>
    </w:p>
    <w:p w:rsidR="00E354BE" w:rsidRDefault="00E354BE" w:rsidP="00E354BE">
      <w:pPr>
        <w:pStyle w:val="ListParagraph"/>
        <w:spacing w:after="0" w:line="240" w:lineRule="auto"/>
        <w:ind w:left="1134"/>
        <w:rPr>
          <w:sz w:val="28"/>
          <w:szCs w:val="28"/>
        </w:rPr>
      </w:pPr>
      <w:r w:rsidRPr="00E354BE">
        <w:rPr>
          <w:sz w:val="28"/>
          <w:szCs w:val="28"/>
        </w:rPr>
        <w:t>г) почви, растителен и животински свят.</w:t>
      </w:r>
    </w:p>
    <w:p w:rsidR="00E354BE" w:rsidRDefault="00E354BE" w:rsidP="00E354BE">
      <w:pPr>
        <w:pStyle w:val="ListParagraph"/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20926">
        <w:rPr>
          <w:sz w:val="28"/>
          <w:szCs w:val="28"/>
        </w:rPr>
        <w:t xml:space="preserve"> Национален парк „Централен Балкан“.</w:t>
      </w:r>
    </w:p>
    <w:p w:rsidR="00B20926" w:rsidRDefault="00B20926" w:rsidP="00E354BE">
      <w:pPr>
        <w:pStyle w:val="ListParagraph"/>
        <w:spacing w:after="0" w:line="240" w:lineRule="auto"/>
        <w:ind w:left="426"/>
        <w:rPr>
          <w:sz w:val="28"/>
          <w:szCs w:val="28"/>
        </w:rPr>
      </w:pPr>
    </w:p>
    <w:p w:rsidR="00B20926" w:rsidRDefault="00B20926" w:rsidP="00B2092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Краищенско-Средногорска област</w:t>
      </w:r>
    </w:p>
    <w:p w:rsidR="00B20926" w:rsidRDefault="00B20926" w:rsidP="00B2092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Задбалкански котловини</w:t>
      </w:r>
    </w:p>
    <w:p w:rsidR="00B20926" w:rsidRDefault="00B20926" w:rsidP="00B2092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Средногорие</w:t>
      </w:r>
    </w:p>
    <w:p w:rsidR="00B20926" w:rsidRDefault="00B20926" w:rsidP="00B2092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Краище </w:t>
      </w:r>
    </w:p>
    <w:p w:rsidR="00B20926" w:rsidRPr="00914947" w:rsidRDefault="00B20926" w:rsidP="00B2092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Природен</w:t>
      </w:r>
      <w:bookmarkStart w:id="0" w:name="_GoBack"/>
      <w:bookmarkEnd w:id="0"/>
      <w:r>
        <w:rPr>
          <w:sz w:val="28"/>
          <w:szCs w:val="28"/>
        </w:rPr>
        <w:t xml:space="preserve"> парк „Витоша“</w:t>
      </w:r>
    </w:p>
    <w:sectPr w:rsidR="00B20926" w:rsidRPr="0091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CC0"/>
    <w:multiLevelType w:val="multilevel"/>
    <w:tmpl w:val="5A387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3"/>
    <w:rsid w:val="0005237E"/>
    <w:rsid w:val="007E7F83"/>
    <w:rsid w:val="00914947"/>
    <w:rsid w:val="00B20926"/>
    <w:rsid w:val="00E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Mordor</dc:creator>
  <cp:keywords/>
  <dc:description/>
  <cp:lastModifiedBy>Mordor</cp:lastModifiedBy>
  <cp:revision>3</cp:revision>
  <dcterms:created xsi:type="dcterms:W3CDTF">2018-10-05T19:49:00Z</dcterms:created>
  <dcterms:modified xsi:type="dcterms:W3CDTF">2018-10-05T20:27:00Z</dcterms:modified>
</cp:coreProperties>
</file>